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0F51F" w14:textId="77777777" w:rsidR="00105542" w:rsidRPr="00105542" w:rsidRDefault="00105542" w:rsidP="00105542">
      <w:pPr>
        <w:jc w:val="center"/>
        <w:rPr>
          <w:b/>
          <w:color w:val="FF0000"/>
          <w:sz w:val="36"/>
          <w:szCs w:val="36"/>
        </w:rPr>
      </w:pPr>
    </w:p>
    <w:p w14:paraId="53C0F520" w14:textId="77777777" w:rsidR="00F2554D" w:rsidRDefault="007E0C18">
      <w:pPr>
        <w:rPr>
          <w:b/>
          <w:sz w:val="32"/>
          <w:szCs w:val="32"/>
        </w:rPr>
      </w:pPr>
      <w:r w:rsidRPr="007E0C18">
        <w:rPr>
          <w:b/>
          <w:sz w:val="32"/>
          <w:szCs w:val="32"/>
        </w:rPr>
        <w:t>Fuel Price Workshop Presentations</w:t>
      </w:r>
    </w:p>
    <w:p w14:paraId="53C0F521" w14:textId="77777777" w:rsidR="007E0C18" w:rsidRDefault="007E0C18">
      <w:pPr>
        <w:rPr>
          <w:b/>
          <w:sz w:val="32"/>
          <w:szCs w:val="32"/>
        </w:rPr>
      </w:pPr>
    </w:p>
    <w:p w14:paraId="53C0F523" w14:textId="75C5BC1F" w:rsidR="00E70B43" w:rsidRDefault="00E379C2" w:rsidP="00F6706C">
      <w:pPr>
        <w:jc w:val="both"/>
      </w:pPr>
      <w:r>
        <w:t xml:space="preserve">The information contained in Georgia Power’s Fuel Price Workshop Presentations is Trade Secret. The Fuel Price Workshop Presentations are voluminous, covering </w:t>
      </w:r>
      <w:r w:rsidR="00A8512C">
        <w:t>over a hundred</w:t>
      </w:r>
      <w:r>
        <w:t xml:space="preserve"> pages, and are comprised of multi-colored charts and graphs containing various data and therefore are being provided in electronic format only. For purposes of the Public Disclosure version, the presentations are redacted in their entirety.</w:t>
      </w:r>
    </w:p>
    <w:p w14:paraId="53C0F524" w14:textId="77777777" w:rsidR="00E70B43" w:rsidRDefault="00E70B43" w:rsidP="00F6706C">
      <w:pPr>
        <w:jc w:val="both"/>
      </w:pPr>
    </w:p>
    <w:p w14:paraId="53C0F525" w14:textId="77777777" w:rsidR="00E70B43" w:rsidRDefault="00E70B43" w:rsidP="00F6706C">
      <w:pPr>
        <w:jc w:val="both"/>
      </w:pPr>
    </w:p>
    <w:p w14:paraId="53C0F526" w14:textId="77777777" w:rsidR="00E70B43" w:rsidRDefault="00E70B43" w:rsidP="00F6706C">
      <w:pPr>
        <w:jc w:val="both"/>
      </w:pPr>
    </w:p>
    <w:p w14:paraId="53C0F527" w14:textId="77777777" w:rsidR="00E70B43" w:rsidRDefault="00E70B43" w:rsidP="00F6706C">
      <w:pPr>
        <w:jc w:val="both"/>
      </w:pPr>
    </w:p>
    <w:p w14:paraId="53C0F528" w14:textId="77777777" w:rsidR="007203C0" w:rsidRPr="007E0C18" w:rsidRDefault="00BA73FA" w:rsidP="00F6706C">
      <w:pPr>
        <w:jc w:val="both"/>
      </w:pPr>
      <w:r>
        <w:t xml:space="preserve"> </w:t>
      </w:r>
    </w:p>
    <w:sectPr w:rsidR="007203C0" w:rsidRPr="007E0C18" w:rsidSect="008C3498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0F52B" w14:textId="77777777" w:rsidR="00E06D77" w:rsidRDefault="00E06D77">
      <w:r>
        <w:separator/>
      </w:r>
    </w:p>
  </w:endnote>
  <w:endnote w:type="continuationSeparator" w:id="0">
    <w:p w14:paraId="53C0F52C" w14:textId="77777777" w:rsidR="00E06D77" w:rsidRDefault="00E0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0F529" w14:textId="77777777" w:rsidR="00E06D77" w:rsidRDefault="00E06D77">
      <w:r>
        <w:separator/>
      </w:r>
    </w:p>
  </w:footnote>
  <w:footnote w:type="continuationSeparator" w:id="0">
    <w:p w14:paraId="53C0F52A" w14:textId="77777777" w:rsidR="00E06D77" w:rsidRDefault="00E06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F52D" w14:textId="77777777" w:rsidR="00D04160" w:rsidRDefault="00D04160" w:rsidP="007E0C18">
    <w:pPr>
      <w:pStyle w:val="Header"/>
      <w:jc w:val="right"/>
      <w:rPr>
        <w:b/>
      </w:rPr>
    </w:pPr>
    <w:r w:rsidRPr="007E0C18">
      <w:rPr>
        <w:b/>
      </w:rPr>
      <w:t>MFRP-1</w:t>
    </w:r>
    <w:r w:rsidR="008B6D6A">
      <w:rPr>
        <w:b/>
      </w:rPr>
      <w:t>8</w:t>
    </w:r>
  </w:p>
  <w:p w14:paraId="53C0F52F" w14:textId="1A0AFE54" w:rsidR="00D04160" w:rsidRPr="007E0C18" w:rsidRDefault="00D04160" w:rsidP="007E0C18">
    <w:pPr>
      <w:pStyle w:val="Header"/>
      <w:jc w:val="center"/>
      <w:rPr>
        <w:b/>
      </w:rPr>
    </w:pPr>
    <w:r w:rsidRPr="007E0C18">
      <w:rPr>
        <w:b/>
      </w:rPr>
      <w:tab/>
    </w:r>
    <w:r w:rsidRPr="007E0C18">
      <w:rPr>
        <w:b/>
      </w:rPr>
      <w:tab/>
      <w:t xml:space="preserve">Docket No. </w:t>
    </w:r>
    <w:r w:rsidR="00062380">
      <w:rPr>
        <w:b/>
      </w:rPr>
      <w:t>44902</w:t>
    </w:r>
  </w:p>
  <w:p w14:paraId="53C0F530" w14:textId="77777777" w:rsidR="00D04160" w:rsidRPr="007E0C18" w:rsidRDefault="00D04160" w:rsidP="007E0C18">
    <w:pPr>
      <w:pStyle w:val="Header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C18"/>
    <w:rsid w:val="00062380"/>
    <w:rsid w:val="000B698D"/>
    <w:rsid w:val="000E152C"/>
    <w:rsid w:val="000F4072"/>
    <w:rsid w:val="00105542"/>
    <w:rsid w:val="00120028"/>
    <w:rsid w:val="001F4BA6"/>
    <w:rsid w:val="002005F9"/>
    <w:rsid w:val="00286F54"/>
    <w:rsid w:val="002E1882"/>
    <w:rsid w:val="0030564D"/>
    <w:rsid w:val="003618FA"/>
    <w:rsid w:val="004066DB"/>
    <w:rsid w:val="0045679B"/>
    <w:rsid w:val="004815CD"/>
    <w:rsid w:val="004916EB"/>
    <w:rsid w:val="00506346"/>
    <w:rsid w:val="00533BF1"/>
    <w:rsid w:val="005658DB"/>
    <w:rsid w:val="00591611"/>
    <w:rsid w:val="00595295"/>
    <w:rsid w:val="005C1465"/>
    <w:rsid w:val="005C21E8"/>
    <w:rsid w:val="005F1EC9"/>
    <w:rsid w:val="00626F99"/>
    <w:rsid w:val="006500F5"/>
    <w:rsid w:val="00690A53"/>
    <w:rsid w:val="00695DA6"/>
    <w:rsid w:val="007049BC"/>
    <w:rsid w:val="007203C0"/>
    <w:rsid w:val="007940C6"/>
    <w:rsid w:val="007B4E5A"/>
    <w:rsid w:val="007C5F84"/>
    <w:rsid w:val="007E0C18"/>
    <w:rsid w:val="007E61C7"/>
    <w:rsid w:val="007F488D"/>
    <w:rsid w:val="007F4F3B"/>
    <w:rsid w:val="00861CFB"/>
    <w:rsid w:val="008B6D6A"/>
    <w:rsid w:val="008C3498"/>
    <w:rsid w:val="008C47D5"/>
    <w:rsid w:val="00903C49"/>
    <w:rsid w:val="009649B4"/>
    <w:rsid w:val="00977A60"/>
    <w:rsid w:val="009841F0"/>
    <w:rsid w:val="009C66A4"/>
    <w:rsid w:val="00A1781B"/>
    <w:rsid w:val="00A36FB9"/>
    <w:rsid w:val="00A47EF2"/>
    <w:rsid w:val="00A8512C"/>
    <w:rsid w:val="00AA023D"/>
    <w:rsid w:val="00B07BE7"/>
    <w:rsid w:val="00B37F7B"/>
    <w:rsid w:val="00B53AD1"/>
    <w:rsid w:val="00BA73FA"/>
    <w:rsid w:val="00C4259A"/>
    <w:rsid w:val="00C650FE"/>
    <w:rsid w:val="00C81D16"/>
    <w:rsid w:val="00CA5D93"/>
    <w:rsid w:val="00CB207E"/>
    <w:rsid w:val="00CD0B24"/>
    <w:rsid w:val="00CE53F3"/>
    <w:rsid w:val="00D04160"/>
    <w:rsid w:val="00D1024D"/>
    <w:rsid w:val="00D2662D"/>
    <w:rsid w:val="00D62297"/>
    <w:rsid w:val="00D65508"/>
    <w:rsid w:val="00D861DE"/>
    <w:rsid w:val="00D96B06"/>
    <w:rsid w:val="00DA0915"/>
    <w:rsid w:val="00DA2028"/>
    <w:rsid w:val="00DA3EA5"/>
    <w:rsid w:val="00DB3E1D"/>
    <w:rsid w:val="00DD6219"/>
    <w:rsid w:val="00DF4622"/>
    <w:rsid w:val="00E06D77"/>
    <w:rsid w:val="00E379C2"/>
    <w:rsid w:val="00E6712A"/>
    <w:rsid w:val="00E70B43"/>
    <w:rsid w:val="00EE0532"/>
    <w:rsid w:val="00F023B8"/>
    <w:rsid w:val="00F2554D"/>
    <w:rsid w:val="00F36356"/>
    <w:rsid w:val="00F62F30"/>
    <w:rsid w:val="00F6706C"/>
    <w:rsid w:val="00FD59E4"/>
    <w:rsid w:val="00FF7CAF"/>
    <w:rsid w:val="770CC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53C0F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34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0C1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E0C1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D59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394</Characters>
  <Application>Microsoft Office Word</Application>
  <DocSecurity>2</DocSecurity>
  <Lines>3</Lines>
  <Paragraphs>1</Paragraphs>
  <ScaleCrop>false</ScaleCrop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2023-02-27T15:21:00Z</dcterms:created>
  <dcterms:modified xsi:type="dcterms:W3CDTF">2023-02-27T15:21:00Z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